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459" w:type="dxa"/>
        <w:tblLayout w:type="fixed"/>
        <w:tblLook w:val="00A0"/>
      </w:tblPr>
      <w:tblGrid>
        <w:gridCol w:w="565"/>
        <w:gridCol w:w="201"/>
        <w:gridCol w:w="2206"/>
        <w:gridCol w:w="739"/>
        <w:gridCol w:w="1670"/>
        <w:gridCol w:w="543"/>
        <w:gridCol w:w="2014"/>
        <w:gridCol w:w="142"/>
        <w:gridCol w:w="1276"/>
        <w:gridCol w:w="279"/>
        <w:gridCol w:w="1139"/>
        <w:gridCol w:w="1842"/>
        <w:gridCol w:w="425"/>
        <w:gridCol w:w="1418"/>
        <w:gridCol w:w="1544"/>
        <w:gridCol w:w="15"/>
      </w:tblGrid>
      <w:tr w:rsidR="0076190E" w:rsidRPr="000856F0" w:rsidTr="00052FF0">
        <w:trPr>
          <w:gridAfter w:val="1"/>
          <w:wAfter w:w="15" w:type="dxa"/>
          <w:trHeight w:val="1005"/>
        </w:trPr>
        <w:tc>
          <w:tcPr>
            <w:tcW w:w="7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BC1875" w:rsidP="00914C21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  <w:tc>
          <w:tcPr>
            <w:tcW w:w="294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5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8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№ 4</w:t>
            </w:r>
          </w:p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14C2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постановлению администрации Павловского муниципального района   </w:t>
            </w:r>
            <w:r w:rsidR="00181B65">
              <w:rPr>
                <w:rFonts w:ascii="Times New Roman" w:hAnsi="Times New Roman"/>
                <w:color w:val="000000"/>
                <w:sz w:val="26"/>
                <w:szCs w:val="26"/>
              </w:rPr>
              <w:t>Воронежской области</w:t>
            </w:r>
            <w:r w:rsidRPr="00914C2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    от ______ № ____</w:t>
            </w:r>
          </w:p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76190E" w:rsidRPr="000856F0" w:rsidTr="00052FF0">
        <w:trPr>
          <w:gridAfter w:val="1"/>
          <w:wAfter w:w="15" w:type="dxa"/>
          <w:trHeight w:val="72"/>
        </w:trPr>
        <w:tc>
          <w:tcPr>
            <w:tcW w:w="7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4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5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98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73281D">
        <w:trPr>
          <w:trHeight w:val="330"/>
        </w:trPr>
        <w:tc>
          <w:tcPr>
            <w:tcW w:w="1601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14C21">
              <w:rPr>
                <w:rFonts w:ascii="Times New Roman" w:hAnsi="Times New Roman"/>
                <w:color w:val="000000"/>
                <w:sz w:val="26"/>
                <w:szCs w:val="26"/>
              </w:rPr>
              <w:t>План реализации муниципальной программы Павловского муниципального района Воронежской области</w:t>
            </w:r>
          </w:p>
        </w:tc>
      </w:tr>
      <w:tr w:rsidR="0076190E" w:rsidRPr="000856F0" w:rsidTr="0073281D">
        <w:trPr>
          <w:trHeight w:val="330"/>
        </w:trPr>
        <w:tc>
          <w:tcPr>
            <w:tcW w:w="16018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6D2EC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914C21">
              <w:rPr>
                <w:rFonts w:ascii="Times New Roman" w:hAnsi="Times New Roman"/>
                <w:color w:val="000000"/>
                <w:sz w:val="26"/>
                <w:szCs w:val="26"/>
              </w:rPr>
              <w:t>«Развитие культуры» на 201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  <w:r w:rsidRPr="00914C21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76190E" w:rsidRPr="000856F0" w:rsidTr="00052FF0">
        <w:trPr>
          <w:trHeight w:val="143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</w:tr>
      <w:tr w:rsidR="0076190E" w:rsidRPr="000856F0" w:rsidTr="00052FF0">
        <w:trPr>
          <w:trHeight w:val="315"/>
        </w:trPr>
        <w:tc>
          <w:tcPr>
            <w:tcW w:w="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4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6A084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ED6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 подпрограммы,  основного мероприятия, мероприятия</w:t>
            </w:r>
          </w:p>
        </w:tc>
        <w:tc>
          <w:tcPr>
            <w:tcW w:w="25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341F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Исполнитель мероприятия (структурное подразделение органа местного самоуправления, иной главный распорядитель средств местного бюджета), Ф.И.О., должность исполнителя)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Срок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6A084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Ожидаемый непосредственный результат (краткое описание) от реализации подпрограммы, основного мероприятия, мероприятия в очередном финансовом году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7356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КБК</w:t>
            </w:r>
          </w:p>
          <w:p w:rsidR="0076190E" w:rsidRPr="00914C21" w:rsidRDefault="0076190E" w:rsidP="0073569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раздел, подраздел)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73569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Расходы, предусмотренные решением представительного органа местного самоуправления 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бюджете муниципального района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, на год</w:t>
            </w:r>
          </w:p>
        </w:tc>
      </w:tr>
      <w:tr w:rsidR="0076190E" w:rsidRPr="000856F0" w:rsidTr="00052FF0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начала реализации мероприятия в очередном финансовом году 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окончания реализации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в очередном финансовом году 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052FF0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052FF0">
        <w:trPr>
          <w:trHeight w:val="300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052FF0">
        <w:trPr>
          <w:trHeight w:val="3012"/>
        </w:trPr>
        <w:tc>
          <w:tcPr>
            <w:tcW w:w="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052FF0">
        <w:trPr>
          <w:trHeight w:val="3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76190E" w:rsidRPr="000856F0" w:rsidTr="009320E9">
        <w:trPr>
          <w:trHeight w:val="220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ПОДПРОГРАММА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«Образование» муниципальной программы «Развитие культуры»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отдел по культуре и межнациональным вопросам, </w:t>
            </w:r>
          </w:p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Щербинина М.А.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409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09.01.20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409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31.12.20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Сохранение и развитие системы дополнительного образования в сфере культуры Павловского                                                                                                                      муниципального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района. Созданий условий для творческой самореализации граждан и организации внешкольного художественного образования и культурного досуга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4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342B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395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409A7" w:rsidRPr="000856F0" w:rsidTr="009320E9">
        <w:trPr>
          <w:trHeight w:val="204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  ДО «Павловская ДШИ», МКУ ДО «Павловская ДХШ», МКУ ДО «Воронцовская ДМШ» и МКУ ДО «Лосевская ДМШ».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09.01.20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31.12.20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0409A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24 395,8</w:t>
            </w:r>
          </w:p>
        </w:tc>
      </w:tr>
      <w:tr w:rsidR="0076190E" w:rsidRPr="000856F0" w:rsidTr="009320E9">
        <w:trPr>
          <w:trHeight w:val="356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1.2.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развитие системы художественного образования путём улучшения качества организации учебного процесса, участие в межрайонных, областных, региональных и Всероссийских фестивалях, смотрах, конкурсах и выставках.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70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преподавателей учреждений дополнительного образования детей.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31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межрайонных, областных, региональных и Всероссийских фестивалях, смотрах, конкурсах исполнительского мастерства, выставках изобразительного и декоративно-прикладного искусства.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070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6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1.3.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оргтехники, музыкальных инструментов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070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409A7" w:rsidRPr="000856F0" w:rsidTr="009320E9">
        <w:trPr>
          <w:trHeight w:val="198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ПОДПРОГРАММА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«Искусство и наследие» муниципальной программы «Развитие культуры»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вопросам, Щербинина М.А.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09.01.20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31.12.20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7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укрепление единого культурного пространства на основе духовно- нравственных ценностей и исторических традиций; сохранение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культурного и духовного наследия, самобытных традиций района как национального богатства и основы единства общества; обеспечение максимальной доступности для широких слоев населения лучших образцов культуры и исскуства, создание условий для творческой самореализации граждан, культурно- просветительской деятельности, организации внешкольного художественного образования и культурного досуга;  продвижение в культурном пространстве района нравственных ценностей и образцов, способствующих культурному и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гражданскому воспитанию личности; усиление присутствия учреждений культуры в цифровой среде, создание необходимых условий для активизации инвестиционной деятельности в сфере культуры; укрепление материально-технической базы учреждений культуры; повышение социального статуса работников культуры (уровень доходов, общественное признание).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EC251B" w:rsidP="00EC25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25 443,0</w:t>
            </w:r>
          </w:p>
        </w:tc>
      </w:tr>
      <w:tr w:rsidR="0076190E" w:rsidRPr="000856F0" w:rsidTr="009320E9">
        <w:trPr>
          <w:trHeight w:val="86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«Павловская МЦБ»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16C4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F76AA1" w:rsidP="00EC25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C251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C251B">
              <w:rPr>
                <w:rFonts w:ascii="Times New Roman" w:hAnsi="Times New Roman"/>
                <w:color w:val="000000"/>
                <w:sz w:val="24"/>
                <w:szCs w:val="24"/>
              </w:rPr>
              <w:t>535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55673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76190E" w:rsidRPr="000856F0" w:rsidTr="009320E9">
        <w:trPr>
          <w:trHeight w:val="414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единого информационного пространства, содействие нравственному развитию подрастающего поколения, повышение образовательного уровня и творческих способностей населения.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516C4"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EC251B" w:rsidP="00EC25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  <w:tr w:rsidR="0076190E" w:rsidRPr="000856F0" w:rsidTr="009320E9">
        <w:trPr>
          <w:trHeight w:val="298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2.2.1.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EC251B" w:rsidP="00534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  <w:p w:rsidR="00EC251B" w:rsidRPr="00914C21" w:rsidRDefault="00EC251B" w:rsidP="005342B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9320E9">
        <w:trPr>
          <w:trHeight w:val="109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29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2.2.3.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внестационарных форм библиотечного обслуживания населения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04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2.2.4.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областных, зональных творческих конкурсах и конференциях.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35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2.3.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библиотечного фонда и  подписка периодических изданий.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F76AA1" w:rsidP="00971D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342B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71D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73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книжного фонда библиотек района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731528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F76AA1" w:rsidP="00971D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342B5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971D59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96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2.4.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05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2.5.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«Павловский районный краеведческий музей».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6190E" w:rsidP="00EC25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C251B">
              <w:rPr>
                <w:rFonts w:ascii="Times New Roman" w:hAnsi="Times New Roman"/>
                <w:color w:val="000000"/>
                <w:sz w:val="24"/>
                <w:szCs w:val="24"/>
              </w:rPr>
              <w:t>688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C251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6190E" w:rsidRPr="000856F0" w:rsidTr="009320E9">
        <w:trPr>
          <w:trHeight w:val="2723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2.6.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и обновление фондов музея, выставочная и экскурсионная работа, массовые мероприятия по пропаганде исторического наследия района и др. мероприятия на базе музея и за его пределами.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19A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79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2.6.1.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работников музея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7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2.6.2.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и обновление фондов музея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339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2.6.3.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Выставочная и экскурсионная работа, массовые мероприятия по пропаганде исторического наследия района и др. мероприятия на базе музея и за его пределами.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409A7" w:rsidRPr="000856F0" w:rsidTr="009320E9">
        <w:trPr>
          <w:trHeight w:val="210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EE1858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185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ПОДПРОГРАММА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EE1858" w:rsidRDefault="000409A7" w:rsidP="00360F9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«Развитие культуры» муниципальной программы «</w:t>
            </w:r>
            <w:r w:rsidRPr="00EE1858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культуры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Муниципальный отдел по культуре и межнациональным вопросам, Щербинина М.А.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09.01.20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31.12.20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 Повышение качества предоставления услуг в учреждениях культуры, создание благоприятных условий для творческой деятельности, сохранение и развитие  культурно-досуговой деятельности Павловского муниципального района. Модернизация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учреждений, находящихся в ведении муниципального отдела  по культуре и межнациональным вопросам администрации Павловского муниципального района, и создание условий для расширения доступности услуг культуры в районе. Развитие кинообслуживания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B00E02" w:rsidRDefault="00EA300C" w:rsidP="003373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3373B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3373B4">
              <w:rPr>
                <w:rFonts w:ascii="Times New Roman" w:hAnsi="Times New Roman"/>
                <w:color w:val="000000"/>
                <w:sz w:val="24"/>
                <w:szCs w:val="24"/>
              </w:rPr>
              <w:t>84</w:t>
            </w:r>
            <w:r w:rsidR="000409A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5309B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6190E" w:rsidRPr="000856F0" w:rsidTr="009320E9">
        <w:trPr>
          <w:trHeight w:val="96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«ДК «Современник»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EA300C" w:rsidP="00EA3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297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2003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формирования единого культурного пространства, творческих возможностей и участия населения в культурной жизни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137EC2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EA300C" w:rsidP="00EA3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F625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76190E" w:rsidRPr="000856F0" w:rsidTr="009320E9">
        <w:trPr>
          <w:trHeight w:val="10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3.2.1.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квалификации работников учреждений культуры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289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Участие коллективов художественной самодеятельности в международных, Всероссийских, межрегиональных и областных фестивалях, смотрах, конкурсах народного творчества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38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3.2.3.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районных и городских фестивалей, смотров и конкурсов народного творчества.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295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3.2.4.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мероприятий к государственным и профессиональным праздникам, дням и памятным датам. Организация и проведение народных календарных праздников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F87372" w:rsidRDefault="00FF6254" w:rsidP="00FF62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512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76190E" w:rsidRPr="000856F0" w:rsidTr="009320E9">
        <w:trPr>
          <w:trHeight w:val="1692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3.2.5</w:t>
            </w:r>
            <w:r w:rsidR="0036787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организации семейного досуга, посетителей пожилого возраста, детей, подростков и молодежи.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47425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7425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92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3.2.6</w:t>
            </w:r>
            <w:r w:rsidR="00367875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коллективов художественной самодеятельности, любительских объединений, клубов по интересам.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B651FC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magent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</w:t>
            </w:r>
            <w:r w:rsidRPr="009B19A5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126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3.2.7.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нестационарных форм клубного обслуживания населения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62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3.2.8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Безвозмездное перечисление государственным и муниципальным организациям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7EC2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137EC2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137EC2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137EC2" w:rsidRDefault="00774E64" w:rsidP="00774E6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4016,4</w:t>
            </w:r>
          </w:p>
        </w:tc>
      </w:tr>
      <w:tr w:rsidR="0076190E" w:rsidRPr="000856F0" w:rsidTr="009320E9">
        <w:trPr>
          <w:trHeight w:val="135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3.2.9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Сохранение, возрождение и развитию народных художественных промыслов и ремесел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74E64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864"/>
        </w:trPr>
        <w:tc>
          <w:tcPr>
            <w:tcW w:w="56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40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3.2.10</w:t>
            </w:r>
          </w:p>
        </w:tc>
        <w:tc>
          <w:tcPr>
            <w:tcW w:w="2409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Государственная поддержка муниципальных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учреждений культуры, находящихся на территориях сельских поселений</w:t>
            </w:r>
          </w:p>
        </w:tc>
        <w:tc>
          <w:tcPr>
            <w:tcW w:w="255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74E64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976"/>
        </w:trPr>
        <w:tc>
          <w:tcPr>
            <w:tcW w:w="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6190E" w:rsidRPr="000856F0" w:rsidTr="009320E9">
        <w:trPr>
          <w:trHeight w:val="2252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A36B7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B7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3.2.1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6B71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A36B7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74E64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26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3.3.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525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оргтехники, звукоусилительной аппаратуры, музыкальных инструментов, сценических костюмов и обуви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19A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99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3.4.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энергетической эффективности учреждений культуры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B19A5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30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3.5. 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C81744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81744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Строительство, капитальный и текущий ремонт объектов культуры муниципального района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C72ADC" w:rsidP="00C72A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FF625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B1E11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6190E" w:rsidRPr="000856F0" w:rsidTr="009320E9">
        <w:trPr>
          <w:trHeight w:val="267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3.5.1.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Проведение ремонтов учреждений 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C72ADC" w:rsidP="00C72AD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1011</w:t>
            </w:r>
            <w:r w:rsidR="0076190E"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B1E1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129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3.5.2.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ремонтов сельских учреждений культуры (по отдельному плану)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FF6254" w:rsidP="00FF62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020</w:t>
            </w:r>
            <w:r w:rsidR="0076190E"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6190E" w:rsidRPr="000856F0" w:rsidTr="009320E9">
        <w:trPr>
          <w:trHeight w:val="129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3.5.3.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развития и обеспечение </w:t>
            </w:r>
            <w:r w:rsidRPr="00923B11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материально-технической базы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домов культуры в населенных пунктах с численностью до 50 тыс. человек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FF62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792F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Pr="00363C0C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FF6254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938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3.6.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кинообслуживания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B19A5" w:rsidRDefault="00F76AA1" w:rsidP="00EA3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EA30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="00EA300C">
              <w:rPr>
                <w:rFonts w:ascii="Times New Roman" w:hAnsi="Times New Roman"/>
                <w:color w:val="000000"/>
                <w:sz w:val="24"/>
                <w:szCs w:val="24"/>
              </w:rPr>
              <w:t>226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EA300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6190E" w:rsidRPr="000856F0" w:rsidTr="009320E9">
        <w:trPr>
          <w:trHeight w:val="10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3.7.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Развитие туризма на территории Павловского муниципального района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0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3.7.1.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Благоустройство объектов туризма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0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3.7.2.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сувенирной, рекламной продукции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26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3.7.3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в рамках событийного туризма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76190E" w:rsidRPr="000856F0" w:rsidTr="009320E9">
        <w:trPr>
          <w:trHeight w:val="1069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47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C67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C67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Региональный проект «Обеспечение качественно нового уровня развития инфраструктуры культуры («Культурная среда»)»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EA3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</w:t>
            </w:r>
            <w:r w:rsidR="00EA30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73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C67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.1.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культурно-досугового учреждения в сельской местности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  <w:r w:rsidRPr="00914C21">
              <w:rPr>
                <w:color w:val="000000"/>
              </w:rPr>
              <w:t> </w:t>
            </w:r>
          </w:p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  <w:r w:rsidRPr="00914C21">
              <w:rPr>
                <w:color w:val="000000"/>
              </w:rPr>
              <w:t> </w:t>
            </w:r>
          </w:p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  <w:r w:rsidRPr="00914C21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EA3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0,</w:t>
            </w:r>
            <w:r w:rsidR="00EA300C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76190E" w:rsidRPr="000856F0" w:rsidTr="009320E9">
        <w:trPr>
          <w:trHeight w:val="615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0C670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3.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Мероприятия по созданию модельных муниципальный библиотек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0409A7" w:rsidRPr="000856F0" w:rsidTr="009320E9">
        <w:trPr>
          <w:trHeight w:val="2310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4. ПОДПРОГРАММА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«Обеспечение реализации муниципальной программы» муниципальной программы «Развитие культуры»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Муниципальный отдел по культуре и межнациональным вопросам, </w:t>
            </w:r>
          </w:p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Щербинина М.А.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09.01.20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774E6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31.12.20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2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9A7" w:rsidRPr="00914C21" w:rsidRDefault="000409A7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условий для реализации подпрограммы «Обеспечение реализации муниципальной программы» муниципальной программы «Развитие культуры».</w:t>
            </w:r>
            <w:r w:rsidRPr="00914C2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409A7" w:rsidRPr="00914C21" w:rsidRDefault="000409A7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9A7" w:rsidRPr="00914C21" w:rsidRDefault="002920AC" w:rsidP="002920A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8 863,3</w:t>
            </w:r>
          </w:p>
        </w:tc>
      </w:tr>
      <w:tr w:rsidR="0076190E" w:rsidRPr="000856F0" w:rsidTr="009320E9">
        <w:trPr>
          <w:trHeight w:val="267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4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4.1.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44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деятельности муниципального отдела по культуре и межнациональным вопросам.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6A4E0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  <w:r w:rsidR="006A4E06">
              <w:rPr>
                <w:rFonts w:ascii="Times New Roman" w:hAnsi="Times New Roman"/>
                <w:color w:val="000000"/>
                <w:sz w:val="24"/>
                <w:szCs w:val="24"/>
              </w:rPr>
              <w:t>483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6A4E0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76190E" w:rsidRPr="000856F0" w:rsidTr="009320E9">
        <w:trPr>
          <w:trHeight w:val="2989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4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4.2.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044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выполнения прочих расходных обязательств Павловского муниципального района органами местного самоуправления Павловского муниципального района.</w:t>
            </w:r>
          </w:p>
        </w:tc>
        <w:tc>
          <w:tcPr>
            <w:tcW w:w="2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14C2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90E" w:rsidRPr="00914C21" w:rsidRDefault="0076190E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6190E" w:rsidRPr="00914C21" w:rsidRDefault="0076190E" w:rsidP="009320E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190E" w:rsidRPr="00914C21" w:rsidRDefault="002451EA" w:rsidP="002451E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379</w:t>
            </w:r>
            <w:r w:rsidR="0076190E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76190E" w:rsidRPr="000856F0" w:rsidTr="00052FF0">
        <w:trPr>
          <w:trHeight w:val="623"/>
        </w:trPr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76190E" w:rsidRPr="00914C21" w:rsidRDefault="0076190E" w:rsidP="00914C21">
            <w:pPr>
              <w:spacing w:after="0" w:line="240" w:lineRule="auto"/>
              <w:rPr>
                <w:color w:val="000000"/>
              </w:rPr>
            </w:pPr>
          </w:p>
        </w:tc>
      </w:tr>
    </w:tbl>
    <w:p w:rsidR="0076190E" w:rsidRPr="003272D4" w:rsidRDefault="0076190E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Глава </w:t>
      </w:r>
      <w:r w:rsidRPr="003272D4">
        <w:rPr>
          <w:rFonts w:ascii="Times New Roman" w:hAnsi="Times New Roman"/>
          <w:sz w:val="26"/>
          <w:szCs w:val="26"/>
        </w:rPr>
        <w:t>Павловского</w:t>
      </w:r>
    </w:p>
    <w:p w:rsidR="007F69D2" w:rsidRDefault="0076190E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3272D4">
        <w:rPr>
          <w:rFonts w:ascii="Times New Roman" w:hAnsi="Times New Roman"/>
          <w:sz w:val="26"/>
          <w:szCs w:val="26"/>
        </w:rPr>
        <w:t xml:space="preserve">муниципального района   </w:t>
      </w:r>
    </w:p>
    <w:p w:rsidR="0076190E" w:rsidRPr="003272D4" w:rsidRDefault="007F69D2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Воронежской области</w:t>
      </w:r>
      <w:r w:rsidR="0076190E" w:rsidRPr="003272D4">
        <w:rPr>
          <w:rFonts w:ascii="Times New Roman" w:hAnsi="Times New Roman"/>
          <w:sz w:val="26"/>
          <w:szCs w:val="26"/>
        </w:rPr>
        <w:t xml:space="preserve">   </w:t>
      </w:r>
      <w:r w:rsidR="0076190E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</w:t>
      </w:r>
      <w:r w:rsidR="0076190E" w:rsidRPr="003272D4">
        <w:rPr>
          <w:rFonts w:ascii="Times New Roman" w:hAnsi="Times New Roman"/>
          <w:sz w:val="26"/>
          <w:szCs w:val="26"/>
        </w:rPr>
        <w:t xml:space="preserve">     </w:t>
      </w:r>
      <w:r w:rsidR="0076190E">
        <w:rPr>
          <w:rFonts w:ascii="Times New Roman" w:hAnsi="Times New Roman"/>
          <w:sz w:val="26"/>
          <w:szCs w:val="26"/>
        </w:rPr>
        <w:t>М.Н. Янцов</w:t>
      </w:r>
    </w:p>
    <w:sectPr w:rsidR="0076190E" w:rsidRPr="003272D4" w:rsidSect="00914C21">
      <w:pgSz w:w="16838" w:h="11906" w:orient="landscape"/>
      <w:pgMar w:top="567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148D" w:rsidRDefault="00AF148D" w:rsidP="00914C21">
      <w:pPr>
        <w:spacing w:after="0" w:line="240" w:lineRule="auto"/>
      </w:pPr>
      <w:r>
        <w:separator/>
      </w:r>
    </w:p>
  </w:endnote>
  <w:endnote w:type="continuationSeparator" w:id="1">
    <w:p w:rsidR="00AF148D" w:rsidRDefault="00AF148D" w:rsidP="0091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148D" w:rsidRDefault="00AF148D" w:rsidP="00914C21">
      <w:pPr>
        <w:spacing w:after="0" w:line="240" w:lineRule="auto"/>
      </w:pPr>
      <w:r>
        <w:separator/>
      </w:r>
    </w:p>
  </w:footnote>
  <w:footnote w:type="continuationSeparator" w:id="1">
    <w:p w:rsidR="00AF148D" w:rsidRDefault="00AF148D" w:rsidP="00914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C21"/>
    <w:rsid w:val="00007AE7"/>
    <w:rsid w:val="00034F67"/>
    <w:rsid w:val="000409A7"/>
    <w:rsid w:val="00052FF0"/>
    <w:rsid w:val="00055E33"/>
    <w:rsid w:val="000602AE"/>
    <w:rsid w:val="0006343A"/>
    <w:rsid w:val="000856F0"/>
    <w:rsid w:val="00091508"/>
    <w:rsid w:val="000A5937"/>
    <w:rsid w:val="000C6701"/>
    <w:rsid w:val="000E3A59"/>
    <w:rsid w:val="001125B8"/>
    <w:rsid w:val="00114571"/>
    <w:rsid w:val="001201AC"/>
    <w:rsid w:val="00121BAF"/>
    <w:rsid w:val="00122BD6"/>
    <w:rsid w:val="001337B3"/>
    <w:rsid w:val="00137EC2"/>
    <w:rsid w:val="00181B65"/>
    <w:rsid w:val="00193F9C"/>
    <w:rsid w:val="001A3E11"/>
    <w:rsid w:val="001C6FB6"/>
    <w:rsid w:val="001D050F"/>
    <w:rsid w:val="001E386B"/>
    <w:rsid w:val="001E6489"/>
    <w:rsid w:val="001F34F0"/>
    <w:rsid w:val="001F73CB"/>
    <w:rsid w:val="002120DE"/>
    <w:rsid w:val="00232DD6"/>
    <w:rsid w:val="00236FB5"/>
    <w:rsid w:val="002451EA"/>
    <w:rsid w:val="00270194"/>
    <w:rsid w:val="002920AC"/>
    <w:rsid w:val="002A002B"/>
    <w:rsid w:val="002A6610"/>
    <w:rsid w:val="002B45FD"/>
    <w:rsid w:val="002B69A3"/>
    <w:rsid w:val="002C7C9F"/>
    <w:rsid w:val="002D0B9A"/>
    <w:rsid w:val="002D7498"/>
    <w:rsid w:val="002E1870"/>
    <w:rsid w:val="002E5012"/>
    <w:rsid w:val="002E6FA3"/>
    <w:rsid w:val="00302E12"/>
    <w:rsid w:val="003101DE"/>
    <w:rsid w:val="00326927"/>
    <w:rsid w:val="003272D4"/>
    <w:rsid w:val="0033547A"/>
    <w:rsid w:val="003373B4"/>
    <w:rsid w:val="00341FBA"/>
    <w:rsid w:val="00344D6D"/>
    <w:rsid w:val="003461EA"/>
    <w:rsid w:val="00347F92"/>
    <w:rsid w:val="0035791C"/>
    <w:rsid w:val="00360F93"/>
    <w:rsid w:val="00363C0C"/>
    <w:rsid w:val="00367875"/>
    <w:rsid w:val="00374DE3"/>
    <w:rsid w:val="003913F1"/>
    <w:rsid w:val="003B341C"/>
    <w:rsid w:val="003C1DB4"/>
    <w:rsid w:val="003D1441"/>
    <w:rsid w:val="003D2E3B"/>
    <w:rsid w:val="003D600A"/>
    <w:rsid w:val="0042510A"/>
    <w:rsid w:val="00447699"/>
    <w:rsid w:val="004516C4"/>
    <w:rsid w:val="0047093D"/>
    <w:rsid w:val="00474251"/>
    <w:rsid w:val="0047792F"/>
    <w:rsid w:val="004A313F"/>
    <w:rsid w:val="004C46A4"/>
    <w:rsid w:val="004E3F7A"/>
    <w:rsid w:val="004E6A9B"/>
    <w:rsid w:val="005253B5"/>
    <w:rsid w:val="00525940"/>
    <w:rsid w:val="00525D48"/>
    <w:rsid w:val="005309B0"/>
    <w:rsid w:val="005342B5"/>
    <w:rsid w:val="00552043"/>
    <w:rsid w:val="0055673E"/>
    <w:rsid w:val="00562A8A"/>
    <w:rsid w:val="00566DD5"/>
    <w:rsid w:val="005A5828"/>
    <w:rsid w:val="005B3BD1"/>
    <w:rsid w:val="005B5C4B"/>
    <w:rsid w:val="005C53F9"/>
    <w:rsid w:val="005D7FA9"/>
    <w:rsid w:val="005E2577"/>
    <w:rsid w:val="005F0699"/>
    <w:rsid w:val="00604919"/>
    <w:rsid w:val="00610917"/>
    <w:rsid w:val="006A0848"/>
    <w:rsid w:val="006A4E06"/>
    <w:rsid w:val="006B4EF2"/>
    <w:rsid w:val="006B61E3"/>
    <w:rsid w:val="006C5A11"/>
    <w:rsid w:val="006D2EC8"/>
    <w:rsid w:val="006E0538"/>
    <w:rsid w:val="006E4E2F"/>
    <w:rsid w:val="00724D16"/>
    <w:rsid w:val="00731176"/>
    <w:rsid w:val="00731528"/>
    <w:rsid w:val="0073281D"/>
    <w:rsid w:val="00735399"/>
    <w:rsid w:val="00735694"/>
    <w:rsid w:val="00741E68"/>
    <w:rsid w:val="00757463"/>
    <w:rsid w:val="0076190E"/>
    <w:rsid w:val="007707F6"/>
    <w:rsid w:val="00774E64"/>
    <w:rsid w:val="0077779B"/>
    <w:rsid w:val="00782C40"/>
    <w:rsid w:val="00791C68"/>
    <w:rsid w:val="007959EB"/>
    <w:rsid w:val="007963D9"/>
    <w:rsid w:val="007A204B"/>
    <w:rsid w:val="007A6861"/>
    <w:rsid w:val="007B6ECB"/>
    <w:rsid w:val="007E0565"/>
    <w:rsid w:val="007E07A7"/>
    <w:rsid w:val="007F69D2"/>
    <w:rsid w:val="007F7688"/>
    <w:rsid w:val="00820443"/>
    <w:rsid w:val="00841929"/>
    <w:rsid w:val="0087776C"/>
    <w:rsid w:val="0089023F"/>
    <w:rsid w:val="00893C03"/>
    <w:rsid w:val="008A77B4"/>
    <w:rsid w:val="008C1594"/>
    <w:rsid w:val="008E5557"/>
    <w:rsid w:val="0090642C"/>
    <w:rsid w:val="00910103"/>
    <w:rsid w:val="00914C21"/>
    <w:rsid w:val="0092150E"/>
    <w:rsid w:val="00923B11"/>
    <w:rsid w:val="009320E9"/>
    <w:rsid w:val="009538BF"/>
    <w:rsid w:val="00954167"/>
    <w:rsid w:val="0095576F"/>
    <w:rsid w:val="00960093"/>
    <w:rsid w:val="009645B3"/>
    <w:rsid w:val="00971D59"/>
    <w:rsid w:val="009A3CD0"/>
    <w:rsid w:val="009B19A5"/>
    <w:rsid w:val="009C03C2"/>
    <w:rsid w:val="009D2277"/>
    <w:rsid w:val="009E6AD0"/>
    <w:rsid w:val="00A01774"/>
    <w:rsid w:val="00A01BBA"/>
    <w:rsid w:val="00A137D6"/>
    <w:rsid w:val="00A3013B"/>
    <w:rsid w:val="00A36B71"/>
    <w:rsid w:val="00A57586"/>
    <w:rsid w:val="00A606D1"/>
    <w:rsid w:val="00A62B6C"/>
    <w:rsid w:val="00A66037"/>
    <w:rsid w:val="00A7666D"/>
    <w:rsid w:val="00A9409F"/>
    <w:rsid w:val="00A959A5"/>
    <w:rsid w:val="00AB3E84"/>
    <w:rsid w:val="00AB4341"/>
    <w:rsid w:val="00AD0FD7"/>
    <w:rsid w:val="00AF148D"/>
    <w:rsid w:val="00B007EB"/>
    <w:rsid w:val="00B00E02"/>
    <w:rsid w:val="00B01594"/>
    <w:rsid w:val="00B036A7"/>
    <w:rsid w:val="00B07717"/>
    <w:rsid w:val="00B16685"/>
    <w:rsid w:val="00B262E7"/>
    <w:rsid w:val="00B56D75"/>
    <w:rsid w:val="00B651FC"/>
    <w:rsid w:val="00B65814"/>
    <w:rsid w:val="00B741CB"/>
    <w:rsid w:val="00B92DE0"/>
    <w:rsid w:val="00BA45F5"/>
    <w:rsid w:val="00BA5C7B"/>
    <w:rsid w:val="00BC1875"/>
    <w:rsid w:val="00BD1AC8"/>
    <w:rsid w:val="00BE17AD"/>
    <w:rsid w:val="00C56BDE"/>
    <w:rsid w:val="00C72ADC"/>
    <w:rsid w:val="00C81744"/>
    <w:rsid w:val="00C8589F"/>
    <w:rsid w:val="00C933A9"/>
    <w:rsid w:val="00CB72C8"/>
    <w:rsid w:val="00CC3B43"/>
    <w:rsid w:val="00CC49C7"/>
    <w:rsid w:val="00CE30E0"/>
    <w:rsid w:val="00CE43CE"/>
    <w:rsid w:val="00CE7AB7"/>
    <w:rsid w:val="00CF5F45"/>
    <w:rsid w:val="00D64500"/>
    <w:rsid w:val="00D64B4A"/>
    <w:rsid w:val="00D654D1"/>
    <w:rsid w:val="00D95E96"/>
    <w:rsid w:val="00DB1B7F"/>
    <w:rsid w:val="00DB7990"/>
    <w:rsid w:val="00E01AED"/>
    <w:rsid w:val="00E07CAC"/>
    <w:rsid w:val="00E11427"/>
    <w:rsid w:val="00E12F94"/>
    <w:rsid w:val="00E24054"/>
    <w:rsid w:val="00E269E0"/>
    <w:rsid w:val="00E562F4"/>
    <w:rsid w:val="00E56EDA"/>
    <w:rsid w:val="00E72A32"/>
    <w:rsid w:val="00E85887"/>
    <w:rsid w:val="00E975FE"/>
    <w:rsid w:val="00EA300C"/>
    <w:rsid w:val="00EB49B4"/>
    <w:rsid w:val="00EB5F83"/>
    <w:rsid w:val="00EC251B"/>
    <w:rsid w:val="00ED6DEB"/>
    <w:rsid w:val="00EE1858"/>
    <w:rsid w:val="00EF7342"/>
    <w:rsid w:val="00F500AA"/>
    <w:rsid w:val="00F53F16"/>
    <w:rsid w:val="00F63A20"/>
    <w:rsid w:val="00F76AA1"/>
    <w:rsid w:val="00F81A4A"/>
    <w:rsid w:val="00F87372"/>
    <w:rsid w:val="00FB1E11"/>
    <w:rsid w:val="00FD0FA1"/>
    <w:rsid w:val="00FE2072"/>
    <w:rsid w:val="00FF1368"/>
    <w:rsid w:val="00FF6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0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1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14C2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1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14C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145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12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Экономист2</dc:creator>
  <cp:lastModifiedBy>Экономист</cp:lastModifiedBy>
  <cp:revision>16</cp:revision>
  <cp:lastPrinted>2020-01-09T13:51:00Z</cp:lastPrinted>
  <dcterms:created xsi:type="dcterms:W3CDTF">2020-01-28T09:14:00Z</dcterms:created>
  <dcterms:modified xsi:type="dcterms:W3CDTF">2020-01-29T12:47:00Z</dcterms:modified>
</cp:coreProperties>
</file>